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F46BB" w14:textId="77777777" w:rsidR="00AE7934" w:rsidRPr="00AE7934" w:rsidRDefault="00AE7934" w:rsidP="00AE7934">
      <w:pPr>
        <w:pStyle w:val="Heading1"/>
        <w:rPr>
          <w:szCs w:val="36"/>
        </w:rPr>
      </w:pPr>
      <w:r w:rsidRPr="00AE7934">
        <w:rPr>
          <w:szCs w:val="36"/>
        </w:rPr>
        <w:t>Make a trailer</w:t>
      </w:r>
    </w:p>
    <w:p w14:paraId="76194527" w14:textId="77777777" w:rsidR="00AE7934" w:rsidRPr="0025133F" w:rsidRDefault="00AE7934" w:rsidP="00AE7934">
      <w:pPr>
        <w:widowControl w:val="0"/>
        <w:autoSpaceDE w:val="0"/>
        <w:autoSpaceDN w:val="0"/>
        <w:adjustRightInd w:val="0"/>
        <w:jc w:val="center"/>
        <w:rPr>
          <w:rFonts w:ascii="Helvetica" w:hAnsi="Helvetica" w:cs="Chalet-NewYorkNineteenSeventy"/>
          <w:b/>
          <w:bCs/>
          <w:color w:val="000000"/>
          <w:sz w:val="22"/>
          <w:szCs w:val="36"/>
        </w:rPr>
      </w:pPr>
    </w:p>
    <w:p w14:paraId="06B0F0EA" w14:textId="77777777" w:rsidR="00AE7934" w:rsidRPr="00AE7934" w:rsidRDefault="00AE7934" w:rsidP="00AE7934">
      <w:pPr>
        <w:pStyle w:val="Heading2"/>
        <w:rPr>
          <w:color w:val="A11420"/>
        </w:rPr>
      </w:pPr>
      <w:r w:rsidRPr="00AE7934">
        <w:rPr>
          <w:color w:val="A11420"/>
        </w:rPr>
        <w:t>Planning your trailer: viewing the assets</w:t>
      </w:r>
    </w:p>
    <w:p w14:paraId="193639FC"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You should start by viewing all the assets available – that means, the clips and the soundtrack. You can play the clips on the ‘Make a trailer’ screen by hovering the mouse over or by double clicking on each clip. You may want to take notes so you are clear about which parts of the film are available to work with, as well as how long each clip is. Once you have a sense of what footage you have available, you then need to consider the soundtrack.</w:t>
      </w:r>
    </w:p>
    <w:p w14:paraId="505B4905"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p>
    <w:p w14:paraId="590D21CD"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Listening to the different soundtracks will also give you an idea of the different moods you might want to create in the trailer. What effects might each of these soundtracks achieve?</w:t>
      </w:r>
    </w:p>
    <w:p w14:paraId="67D69F45" w14:textId="77777777" w:rsidR="00AE7934" w:rsidRPr="0025133F" w:rsidRDefault="00AE7934" w:rsidP="00AE7934">
      <w:pPr>
        <w:widowControl w:val="0"/>
        <w:autoSpaceDE w:val="0"/>
        <w:autoSpaceDN w:val="0"/>
        <w:adjustRightInd w:val="0"/>
        <w:rPr>
          <w:rFonts w:ascii="Helvetica" w:hAnsi="Helvetica" w:cs="Chalet-NewYorkNineteenSeventy"/>
          <w:b/>
          <w:bCs/>
          <w:color w:val="000000"/>
        </w:rPr>
      </w:pPr>
    </w:p>
    <w:p w14:paraId="2FA90630" w14:textId="77777777" w:rsidR="00AE7934" w:rsidRPr="00AE7934" w:rsidRDefault="00AE7934" w:rsidP="00AE7934">
      <w:pPr>
        <w:pStyle w:val="Heading2"/>
        <w:rPr>
          <w:color w:val="A11420"/>
        </w:rPr>
      </w:pPr>
      <w:r w:rsidRPr="00AE7934">
        <w:rPr>
          <w:color w:val="A11420"/>
        </w:rPr>
        <w:t>Making a trailer: for cinemas</w:t>
      </w:r>
    </w:p>
    <w:p w14:paraId="025F3D67"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A theatrical trailer is one that will be shown in cinemas in advance of the film’s release to ‘sell’ the film to a particular audience. A theatrical trailer is between one minute thirty seconds and two minutes long.</w:t>
      </w:r>
    </w:p>
    <w:p w14:paraId="1AC3435B"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p>
    <w:p w14:paraId="4FFBB09C" w14:textId="77777777" w:rsidR="00AE7934" w:rsidRDefault="00AE7934" w:rsidP="00AE7934">
      <w:pPr>
        <w:pStyle w:val="ListParagraph"/>
        <w:widowControl w:val="0"/>
        <w:numPr>
          <w:ilvl w:val="0"/>
          <w:numId w:val="4"/>
        </w:numPr>
        <w:autoSpaceDE w:val="0"/>
        <w:autoSpaceDN w:val="0"/>
        <w:adjustRightInd w:val="0"/>
        <w:spacing w:after="120"/>
        <w:contextualSpacing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 xml:space="preserve">Select </w:t>
      </w:r>
      <w:proofErr w:type="gramStart"/>
      <w:r w:rsidRPr="0025133F">
        <w:rPr>
          <w:rFonts w:ascii="Helvetica" w:hAnsi="Helvetica" w:cs="Chalet-NewYorkNineteenSeventy"/>
          <w:color w:val="000000"/>
          <w:sz w:val="22"/>
          <w:szCs w:val="22"/>
        </w:rPr>
        <w:t>your</w:t>
      </w:r>
      <w:proofErr w:type="gramEnd"/>
      <w:r w:rsidRPr="0025133F">
        <w:rPr>
          <w:rFonts w:ascii="Helvetica" w:hAnsi="Helvetica" w:cs="Chalet-NewYorkNineteenSeventy"/>
          <w:color w:val="000000"/>
          <w:sz w:val="22"/>
          <w:szCs w:val="22"/>
        </w:rPr>
        <w:t xml:space="preserve"> chosen clips and create a ‘rough edit’ by placing your choice of clips on the timeline in an order that makes sense to you.</w:t>
      </w:r>
    </w:p>
    <w:p w14:paraId="7280DDA4" w14:textId="77777777" w:rsidR="00AE7934" w:rsidRPr="0025133F" w:rsidRDefault="00AE7934" w:rsidP="00AE7934">
      <w:pPr>
        <w:pStyle w:val="ListParagraph"/>
        <w:widowControl w:val="0"/>
        <w:autoSpaceDE w:val="0"/>
        <w:autoSpaceDN w:val="0"/>
        <w:adjustRightInd w:val="0"/>
        <w:spacing w:after="120"/>
        <w:contextualSpacing w:val="0"/>
        <w:rPr>
          <w:rFonts w:ascii="Helvetica" w:hAnsi="Helvetica" w:cs="Chalet-NewYorkNineteenSeventy"/>
          <w:color w:val="000000"/>
          <w:sz w:val="22"/>
          <w:szCs w:val="22"/>
        </w:rPr>
      </w:pPr>
    </w:p>
    <w:p w14:paraId="05B32425" w14:textId="77777777" w:rsidR="00AE7934" w:rsidRDefault="00AE7934" w:rsidP="00AE7934">
      <w:pPr>
        <w:pStyle w:val="ListParagraph"/>
        <w:widowControl w:val="0"/>
        <w:numPr>
          <w:ilvl w:val="0"/>
          <w:numId w:val="4"/>
        </w:numPr>
        <w:autoSpaceDE w:val="0"/>
        <w:autoSpaceDN w:val="0"/>
        <w:adjustRightInd w:val="0"/>
        <w:spacing w:after="120"/>
        <w:contextualSpacing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Watch your sequence of clips through once, thinking about which clips might need moving, adding or deleting.</w:t>
      </w:r>
    </w:p>
    <w:p w14:paraId="54C3D583" w14:textId="77777777" w:rsidR="00AE7934" w:rsidRPr="00AE7934" w:rsidRDefault="00AE7934" w:rsidP="00AE7934">
      <w:pPr>
        <w:widowControl w:val="0"/>
        <w:autoSpaceDE w:val="0"/>
        <w:autoSpaceDN w:val="0"/>
        <w:adjustRightInd w:val="0"/>
        <w:spacing w:after="120"/>
        <w:rPr>
          <w:rFonts w:ascii="Helvetica" w:hAnsi="Helvetica" w:cs="Chalet-NewYorkNineteenSeventy"/>
          <w:color w:val="000000"/>
          <w:sz w:val="22"/>
          <w:szCs w:val="22"/>
        </w:rPr>
      </w:pPr>
    </w:p>
    <w:p w14:paraId="447E6041" w14:textId="77777777" w:rsidR="00AE7934" w:rsidRDefault="00AE7934" w:rsidP="00AE7934">
      <w:pPr>
        <w:pStyle w:val="ListParagraph"/>
        <w:widowControl w:val="0"/>
        <w:numPr>
          <w:ilvl w:val="0"/>
          <w:numId w:val="4"/>
        </w:numPr>
        <w:autoSpaceDE w:val="0"/>
        <w:autoSpaceDN w:val="0"/>
        <w:adjustRightInd w:val="0"/>
        <w:spacing w:after="120"/>
        <w:contextualSpacing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Make adjustments as necessary.</w:t>
      </w:r>
    </w:p>
    <w:p w14:paraId="5D6CAF8A" w14:textId="77777777" w:rsidR="00AE7934" w:rsidRPr="00AE7934" w:rsidRDefault="00AE7934" w:rsidP="00AE7934">
      <w:pPr>
        <w:widowControl w:val="0"/>
        <w:autoSpaceDE w:val="0"/>
        <w:autoSpaceDN w:val="0"/>
        <w:adjustRightInd w:val="0"/>
        <w:spacing w:after="120"/>
        <w:rPr>
          <w:rFonts w:ascii="Helvetica" w:hAnsi="Helvetica" w:cs="Chalet-NewYorkNineteenSeventy"/>
          <w:color w:val="000000"/>
          <w:sz w:val="22"/>
          <w:szCs w:val="22"/>
        </w:rPr>
      </w:pPr>
    </w:p>
    <w:p w14:paraId="3F3F7C06" w14:textId="77777777" w:rsidR="00AE7934" w:rsidRDefault="00AE7934" w:rsidP="00AE7934">
      <w:pPr>
        <w:pStyle w:val="ListParagraph"/>
        <w:widowControl w:val="0"/>
        <w:numPr>
          <w:ilvl w:val="0"/>
          <w:numId w:val="4"/>
        </w:numPr>
        <w:autoSpaceDE w:val="0"/>
        <w:autoSpaceDN w:val="0"/>
        <w:adjustRightInd w:val="0"/>
        <w:spacing w:after="120"/>
        <w:contextualSpacing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Add in your chosen soundtrack and play the sequence through again. Make any further adjustments on the basis of how the sound ‘fits’ with your chosen clips, thinking especially about timing and rhythm.</w:t>
      </w:r>
    </w:p>
    <w:p w14:paraId="6B6D4839" w14:textId="77777777" w:rsidR="00AE7934" w:rsidRPr="00AE7934" w:rsidRDefault="00AE7934" w:rsidP="00AE7934">
      <w:pPr>
        <w:widowControl w:val="0"/>
        <w:autoSpaceDE w:val="0"/>
        <w:autoSpaceDN w:val="0"/>
        <w:adjustRightInd w:val="0"/>
        <w:spacing w:after="120"/>
        <w:rPr>
          <w:rFonts w:ascii="Helvetica" w:hAnsi="Helvetica" w:cs="Chalet-NewYorkNineteenSeventy"/>
          <w:color w:val="000000"/>
          <w:sz w:val="22"/>
          <w:szCs w:val="22"/>
        </w:rPr>
      </w:pPr>
    </w:p>
    <w:p w14:paraId="0185C6ED" w14:textId="77777777" w:rsidR="00AE7934" w:rsidRDefault="00AE7934" w:rsidP="00AE7934">
      <w:pPr>
        <w:pStyle w:val="ListParagraph"/>
        <w:widowControl w:val="0"/>
        <w:numPr>
          <w:ilvl w:val="0"/>
          <w:numId w:val="4"/>
        </w:numPr>
        <w:autoSpaceDE w:val="0"/>
        <w:autoSpaceDN w:val="0"/>
        <w:adjustRightInd w:val="0"/>
        <w:spacing w:after="120"/>
        <w:contextualSpacing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Once you’re happy with your sequence, you can create titles (text which appears on a black background) if you want to convey further ideas or information in text form, or add your own credits to the end of the trailer.</w:t>
      </w:r>
    </w:p>
    <w:p w14:paraId="6458931E" w14:textId="77777777" w:rsidR="00AE7934" w:rsidRPr="00AE7934" w:rsidRDefault="00AE7934" w:rsidP="00AE7934">
      <w:pPr>
        <w:widowControl w:val="0"/>
        <w:autoSpaceDE w:val="0"/>
        <w:autoSpaceDN w:val="0"/>
        <w:adjustRightInd w:val="0"/>
        <w:spacing w:after="120"/>
        <w:rPr>
          <w:rFonts w:ascii="Helvetica" w:hAnsi="Helvetica" w:cs="Chalet-NewYorkNineteenSeventy"/>
          <w:color w:val="000000"/>
          <w:sz w:val="22"/>
          <w:szCs w:val="22"/>
        </w:rPr>
      </w:pPr>
    </w:p>
    <w:p w14:paraId="042D3649" w14:textId="77777777" w:rsidR="00AE7934" w:rsidRPr="0025133F" w:rsidRDefault="00AE7934" w:rsidP="00AE7934">
      <w:pPr>
        <w:pStyle w:val="ListParagraph"/>
        <w:widowControl w:val="0"/>
        <w:numPr>
          <w:ilvl w:val="0"/>
          <w:numId w:val="4"/>
        </w:numPr>
        <w:autoSpaceDE w:val="0"/>
        <w:autoSpaceDN w:val="0"/>
        <w:adjustRightInd w:val="0"/>
        <w:spacing w:after="120"/>
        <w:contextualSpacing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Finally, save your work carefully.</w:t>
      </w:r>
    </w:p>
    <w:p w14:paraId="347D78C1" w14:textId="77777777" w:rsidR="00AE7934" w:rsidRDefault="00AE7934" w:rsidP="00AE7934">
      <w:pPr>
        <w:pStyle w:val="Heading2"/>
        <w:rPr>
          <w:rFonts w:ascii="Helvetica" w:eastAsiaTheme="minorEastAsia" w:hAnsi="Helvetica" w:cs="Chalet-NewYorkNineteenSeventy"/>
          <w:b w:val="0"/>
          <w:bCs w:val="0"/>
          <w:color w:val="000000"/>
          <w:sz w:val="24"/>
          <w:szCs w:val="24"/>
        </w:rPr>
      </w:pPr>
    </w:p>
    <w:p w14:paraId="4C8E48D2" w14:textId="77777777" w:rsidR="00AE7934" w:rsidRDefault="00AE7934" w:rsidP="00AE7934"/>
    <w:p w14:paraId="098C8FC9" w14:textId="77777777" w:rsidR="00AE7934" w:rsidRDefault="00AE7934" w:rsidP="00AE7934"/>
    <w:p w14:paraId="7074D048" w14:textId="77777777" w:rsidR="00AE7934" w:rsidRDefault="00AE7934" w:rsidP="00AE7934"/>
    <w:p w14:paraId="4C67582F" w14:textId="77777777" w:rsidR="00AE7934" w:rsidRDefault="00AE7934" w:rsidP="00AE7934"/>
    <w:p w14:paraId="33AEF0FF" w14:textId="77777777" w:rsidR="00AE7934" w:rsidRDefault="00AE7934" w:rsidP="00AE7934"/>
    <w:p w14:paraId="59602C05" w14:textId="77777777" w:rsidR="00AE7934" w:rsidRDefault="00AE7934" w:rsidP="00AE7934"/>
    <w:p w14:paraId="6907DD68" w14:textId="77777777" w:rsidR="00AE7934" w:rsidRPr="00AE7934" w:rsidRDefault="00AE7934" w:rsidP="00AE7934">
      <w:pPr>
        <w:pStyle w:val="Heading2"/>
        <w:rPr>
          <w:color w:val="A11420"/>
        </w:rPr>
      </w:pPr>
      <w:r w:rsidRPr="00AE7934">
        <w:rPr>
          <w:color w:val="A11420"/>
        </w:rPr>
        <w:t>Making a trailer: for television</w:t>
      </w:r>
    </w:p>
    <w:p w14:paraId="6DC5BADE"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Now that you have completed your theatrical trailer (and saved it carefully) your next task is to cut it down from its current length to just 30 seconds – the length of a TV spot (a short trailer suitable for television). In order to do this, you will need to watch your existing trailer carefully, taking notes about which of your chosen shots, titles and sequences are essential to convey the best of the film to a television audience.</w:t>
      </w:r>
    </w:p>
    <w:p w14:paraId="559EB98E"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p>
    <w:p w14:paraId="45414D6F" w14:textId="77777777" w:rsidR="00AE7934" w:rsidRPr="0025133F" w:rsidRDefault="00AE7934" w:rsidP="00AE7934">
      <w:pPr>
        <w:widowControl w:val="0"/>
        <w:autoSpaceDE w:val="0"/>
        <w:autoSpaceDN w:val="0"/>
        <w:adjustRightInd w:val="0"/>
        <w:rPr>
          <w:rFonts w:ascii="Helvetica" w:hAnsi="Helvetica" w:cs="Chalet-NewYorkNineteenSeventy"/>
          <w:color w:val="000000"/>
          <w:sz w:val="22"/>
          <w:szCs w:val="22"/>
        </w:rPr>
      </w:pPr>
      <w:r w:rsidRPr="0025133F">
        <w:rPr>
          <w:rFonts w:ascii="Helvetica" w:hAnsi="Helvetica" w:cs="Chalet-NewYorkNineteenSeventy"/>
          <w:color w:val="000000"/>
          <w:sz w:val="22"/>
          <w:szCs w:val="22"/>
        </w:rPr>
        <w:t xml:space="preserve">You may want to change the emphasis of your trailer for a TV audience, in which case think carefully about what time of day the trailer would air, what channels it would be shown on and what audiences you could appeal to (for example, if the TV spot is later at night, action scenes are more acceptable than if you are going to show it during the day or before a children’s </w:t>
      </w:r>
      <w:proofErr w:type="spellStart"/>
      <w:r w:rsidRPr="0025133F">
        <w:rPr>
          <w:rFonts w:ascii="Helvetica" w:hAnsi="Helvetica" w:cs="Chalet-NewYorkNineteenSeventy"/>
          <w:color w:val="000000"/>
          <w:sz w:val="22"/>
          <w:szCs w:val="22"/>
        </w:rPr>
        <w:t>programme</w:t>
      </w:r>
      <w:proofErr w:type="spellEnd"/>
      <w:r w:rsidRPr="0025133F">
        <w:rPr>
          <w:rFonts w:ascii="Helvetica" w:hAnsi="Helvetica" w:cs="Chalet-NewYorkNineteenSeventy"/>
          <w:color w:val="000000"/>
          <w:sz w:val="22"/>
          <w:szCs w:val="22"/>
        </w:rPr>
        <w:t>).</w:t>
      </w:r>
    </w:p>
    <w:p w14:paraId="754474C9" w14:textId="77777777" w:rsidR="00AE7934" w:rsidRPr="0025133F" w:rsidRDefault="00AE7934" w:rsidP="00AE7934">
      <w:pPr>
        <w:rPr>
          <w:rFonts w:ascii="Helvetica" w:hAnsi="Helvetica"/>
        </w:rPr>
      </w:pPr>
    </w:p>
    <w:p w14:paraId="5E413E93" w14:textId="77777777" w:rsidR="00AE7934" w:rsidRPr="00AE7934" w:rsidRDefault="00AE7934" w:rsidP="00AE7934">
      <w:pPr>
        <w:pStyle w:val="Heading2"/>
        <w:rPr>
          <w:color w:val="A11420"/>
        </w:rPr>
      </w:pPr>
      <w:r w:rsidRPr="00AE7934">
        <w:rPr>
          <w:color w:val="A11420"/>
        </w:rPr>
        <w:t>Comparing ideas</w:t>
      </w:r>
    </w:p>
    <w:p w14:paraId="080A7B7A" w14:textId="77777777" w:rsidR="00AE7934" w:rsidRPr="0025133F" w:rsidRDefault="00AE7934" w:rsidP="00AE7934">
      <w:pPr>
        <w:rPr>
          <w:rFonts w:ascii="Helvetica" w:hAnsi="Helvetica"/>
          <w:sz w:val="22"/>
          <w:szCs w:val="22"/>
        </w:rPr>
      </w:pPr>
      <w:r w:rsidRPr="0025133F">
        <w:rPr>
          <w:rFonts w:ascii="Helvetica" w:hAnsi="Helvetica"/>
          <w:sz w:val="22"/>
          <w:szCs w:val="22"/>
        </w:rPr>
        <w:t>Now, share with another group to compare your versions: what differences are there? What common themes or clips run through your trailers?</w:t>
      </w:r>
    </w:p>
    <w:p w14:paraId="01C37FA8" w14:textId="2F0B6AF2" w:rsidR="0051666F" w:rsidRPr="00AE7934" w:rsidRDefault="0051666F" w:rsidP="00AE7934">
      <w:bookmarkStart w:id="0" w:name="_GoBack"/>
      <w:bookmarkEnd w:id="0"/>
    </w:p>
    <w:sectPr w:rsidR="0051666F" w:rsidRPr="00AE7934" w:rsidSect="0051666F">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16E0B" w14:textId="77777777" w:rsidR="00414563" w:rsidRDefault="00414563" w:rsidP="009258E3">
      <w:r>
        <w:separator/>
      </w:r>
    </w:p>
  </w:endnote>
  <w:endnote w:type="continuationSeparator" w:id="0">
    <w:p w14:paraId="3B8F825D" w14:textId="77777777" w:rsidR="00414563" w:rsidRDefault="00414563" w:rsidP="0092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halet-NewYorkNineteenSeventy">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A03EF" w14:textId="77777777" w:rsidR="00414563" w:rsidRPr="00066EE1" w:rsidRDefault="00414563" w:rsidP="009258E3">
    <w:pPr>
      <w:pStyle w:val="Footer"/>
      <w:spacing w:line="360" w:lineRule="auto"/>
      <w:jc w:val="center"/>
      <w:rPr>
        <w:rFonts w:ascii="Arial" w:hAnsi="Arial"/>
        <w:sz w:val="20"/>
        <w:szCs w:val="20"/>
      </w:rPr>
    </w:pPr>
    <w:r w:rsidRPr="00066EE1">
      <w:rPr>
        <w:rFonts w:ascii="Arial" w:hAnsi="Arial"/>
        <w:noProof/>
        <w:sz w:val="20"/>
        <w:szCs w:val="20"/>
      </w:rPr>
      <w:drawing>
        <wp:anchor distT="0" distB="0" distL="114300" distR="114300" simplePos="0" relativeHeight="251660288" behindDoc="0" locked="0" layoutInCell="1" allowOverlap="1" wp14:anchorId="215E4291" wp14:editId="382C8945">
          <wp:simplePos x="0" y="0"/>
          <wp:positionH relativeFrom="column">
            <wp:posOffset>4572000</wp:posOffset>
          </wp:positionH>
          <wp:positionV relativeFrom="paragraph">
            <wp:posOffset>33020</wp:posOffset>
          </wp:positionV>
          <wp:extent cx="1550356" cy="457096"/>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a-black.jpg"/>
                  <pic:cNvPicPr/>
                </pic:nvPicPr>
                <pic:blipFill>
                  <a:blip r:embed="rId1">
                    <a:extLst>
                      <a:ext uri="{28A0092B-C50C-407E-A947-70E740481C1C}">
                        <a14:useLocalDpi xmlns:a14="http://schemas.microsoft.com/office/drawing/2010/main" val="0"/>
                      </a:ext>
                    </a:extLst>
                  </a:blip>
                  <a:stretch>
                    <a:fillRect/>
                  </a:stretch>
                </pic:blipFill>
                <pic:spPr>
                  <a:xfrm>
                    <a:off x="0" y="0"/>
                    <a:ext cx="1550356" cy="457096"/>
                  </a:xfrm>
                  <a:prstGeom prst="rect">
                    <a:avLst/>
                  </a:prstGeom>
                </pic:spPr>
              </pic:pic>
            </a:graphicData>
          </a:graphic>
          <wp14:sizeRelH relativeFrom="page">
            <wp14:pctWidth>0</wp14:pctWidth>
          </wp14:sizeRelH>
          <wp14:sizeRelV relativeFrom="page">
            <wp14:pctHeight>0</wp14:pctHeight>
          </wp14:sizeRelV>
        </wp:anchor>
      </w:drawing>
    </w:r>
    <w:r w:rsidRPr="00066EE1">
      <w:rPr>
        <w:rFonts w:ascii="Arial" w:hAnsi="Arial"/>
        <w:sz w:val="20"/>
        <w:szCs w:val="20"/>
      </w:rPr>
      <w:t>©2013 Film Education</w:t>
    </w:r>
  </w:p>
  <w:p w14:paraId="0E95E02A" w14:textId="77777777" w:rsidR="00414563" w:rsidRPr="00066EE1" w:rsidRDefault="00414563" w:rsidP="009258E3">
    <w:pPr>
      <w:pStyle w:val="Footer"/>
      <w:spacing w:line="360" w:lineRule="auto"/>
      <w:jc w:val="center"/>
      <w:rPr>
        <w:rFonts w:ascii="Arial" w:hAnsi="Arial"/>
        <w:sz w:val="20"/>
        <w:szCs w:val="20"/>
      </w:rPr>
    </w:pPr>
    <w:proofErr w:type="gramStart"/>
    <w:r w:rsidRPr="00066EE1">
      <w:rPr>
        <w:rFonts w:ascii="Arial" w:hAnsi="Arial"/>
        <w:sz w:val="20"/>
        <w:szCs w:val="20"/>
      </w:rPr>
      <w:t>www.filmeducation.org</w:t>
    </w:r>
    <w:proofErr w:type="gramEnd"/>
    <w:r w:rsidRPr="00066EE1">
      <w:rPr>
        <w:rFonts w:ascii="Arial" w:hAnsi="Arial"/>
        <w:sz w:val="20"/>
        <w:szCs w:val="20"/>
      </w:rPr>
      <w:t>/teachingtrailers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501A2" w14:textId="77777777" w:rsidR="00414563" w:rsidRDefault="00414563" w:rsidP="009258E3">
      <w:r>
        <w:separator/>
      </w:r>
    </w:p>
  </w:footnote>
  <w:footnote w:type="continuationSeparator" w:id="0">
    <w:p w14:paraId="547907AE" w14:textId="77777777" w:rsidR="00414563" w:rsidRDefault="00414563" w:rsidP="009258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A7A8" w14:textId="77777777" w:rsidR="00414563" w:rsidRDefault="00414563">
    <w:pPr>
      <w:pStyle w:val="Header"/>
    </w:pPr>
    <w:r>
      <w:rPr>
        <w:noProof/>
      </w:rPr>
      <w:drawing>
        <wp:anchor distT="0" distB="0" distL="114300" distR="114300" simplePos="0" relativeHeight="251659264" behindDoc="0" locked="0" layoutInCell="1" allowOverlap="1" wp14:anchorId="50652A3A" wp14:editId="5411D826">
          <wp:simplePos x="0" y="0"/>
          <wp:positionH relativeFrom="column">
            <wp:posOffset>2743200</wp:posOffset>
          </wp:positionH>
          <wp:positionV relativeFrom="paragraph">
            <wp:posOffset>-106680</wp:posOffset>
          </wp:positionV>
          <wp:extent cx="3318510" cy="467769"/>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Logo-Border.ai"/>
                  <pic:cNvPicPr/>
                </pic:nvPicPr>
                <pic:blipFill>
                  <a:blip r:embed="rId1">
                    <a:extLst>
                      <a:ext uri="{28A0092B-C50C-407E-A947-70E740481C1C}">
                        <a14:useLocalDpi xmlns:a14="http://schemas.microsoft.com/office/drawing/2010/main" val="0"/>
                      </a:ext>
                    </a:extLst>
                  </a:blip>
                  <a:stretch>
                    <a:fillRect/>
                  </a:stretch>
                </pic:blipFill>
                <pic:spPr>
                  <a:xfrm>
                    <a:off x="0" y="0"/>
                    <a:ext cx="3318510" cy="46776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B9E04EB" wp14:editId="082F806B">
          <wp:simplePos x="0" y="0"/>
          <wp:positionH relativeFrom="column">
            <wp:posOffset>-912495</wp:posOffset>
          </wp:positionH>
          <wp:positionV relativeFrom="paragraph">
            <wp:posOffset>-291465</wp:posOffset>
          </wp:positionV>
          <wp:extent cx="7084695" cy="87058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5875" cy="870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2540"/>
    <w:multiLevelType w:val="hybridMultilevel"/>
    <w:tmpl w:val="BDBC8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871B7"/>
    <w:multiLevelType w:val="hybridMultilevel"/>
    <w:tmpl w:val="7B98083A"/>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76E02EA"/>
    <w:multiLevelType w:val="hybridMultilevel"/>
    <w:tmpl w:val="E2E630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BDC6789"/>
    <w:multiLevelType w:val="multilevel"/>
    <w:tmpl w:val="5B62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E3"/>
    <w:rsid w:val="00066EE1"/>
    <w:rsid w:val="000F434E"/>
    <w:rsid w:val="003B7DE3"/>
    <w:rsid w:val="00414563"/>
    <w:rsid w:val="0051666F"/>
    <w:rsid w:val="00517092"/>
    <w:rsid w:val="009258E3"/>
    <w:rsid w:val="00AE7934"/>
    <w:rsid w:val="00DD2372"/>
    <w:rsid w:val="00E03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42F2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92"/>
    <w:rPr>
      <w:rFonts w:ascii="Helvetica Neue" w:hAnsi="Helvetica Neue"/>
    </w:rPr>
  </w:style>
  <w:style w:type="paragraph" w:styleId="Heading1">
    <w:name w:val="heading 1"/>
    <w:basedOn w:val="Normal"/>
    <w:next w:val="Normal"/>
    <w:link w:val="Heading1Char"/>
    <w:uiPriority w:val="9"/>
    <w:qFormat/>
    <w:rsid w:val="00414563"/>
    <w:pPr>
      <w:keepNext/>
      <w:keepLines/>
      <w:spacing w:before="480"/>
      <w:outlineLvl w:val="0"/>
    </w:pPr>
    <w:rPr>
      <w:rFonts w:eastAsiaTheme="majorEastAsia" w:cstheme="majorBidi"/>
      <w:b/>
      <w:bCs/>
      <w:color w:val="A11420"/>
      <w:sz w:val="36"/>
      <w:szCs w:val="32"/>
    </w:rPr>
  </w:style>
  <w:style w:type="paragraph" w:styleId="Heading2">
    <w:name w:val="heading 2"/>
    <w:basedOn w:val="Normal"/>
    <w:next w:val="Normal"/>
    <w:link w:val="Heading2Char"/>
    <w:uiPriority w:val="9"/>
    <w:semiHidden/>
    <w:unhideWhenUsed/>
    <w:qFormat/>
    <w:rsid w:val="00AE79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8E3"/>
    <w:pPr>
      <w:tabs>
        <w:tab w:val="center" w:pos="4320"/>
        <w:tab w:val="right" w:pos="8640"/>
      </w:tabs>
    </w:pPr>
  </w:style>
  <w:style w:type="character" w:customStyle="1" w:styleId="HeaderChar">
    <w:name w:val="Header Char"/>
    <w:basedOn w:val="DefaultParagraphFont"/>
    <w:link w:val="Header"/>
    <w:uiPriority w:val="99"/>
    <w:rsid w:val="009258E3"/>
  </w:style>
  <w:style w:type="paragraph" w:styleId="Footer">
    <w:name w:val="footer"/>
    <w:basedOn w:val="Normal"/>
    <w:link w:val="FooterChar"/>
    <w:uiPriority w:val="99"/>
    <w:unhideWhenUsed/>
    <w:rsid w:val="009258E3"/>
    <w:pPr>
      <w:tabs>
        <w:tab w:val="center" w:pos="4320"/>
        <w:tab w:val="right" w:pos="8640"/>
      </w:tabs>
    </w:pPr>
  </w:style>
  <w:style w:type="character" w:customStyle="1" w:styleId="FooterChar">
    <w:name w:val="Footer Char"/>
    <w:basedOn w:val="DefaultParagraphFont"/>
    <w:link w:val="Footer"/>
    <w:uiPriority w:val="99"/>
    <w:rsid w:val="009258E3"/>
  </w:style>
  <w:style w:type="paragraph" w:styleId="BalloonText">
    <w:name w:val="Balloon Text"/>
    <w:basedOn w:val="Normal"/>
    <w:link w:val="BalloonTextChar"/>
    <w:uiPriority w:val="99"/>
    <w:semiHidden/>
    <w:unhideWhenUsed/>
    <w:rsid w:val="009258E3"/>
    <w:rPr>
      <w:rFonts w:ascii="Lucida Grande" w:hAnsi="Lucida Grande"/>
      <w:sz w:val="18"/>
      <w:szCs w:val="18"/>
    </w:rPr>
  </w:style>
  <w:style w:type="character" w:customStyle="1" w:styleId="BalloonTextChar">
    <w:name w:val="Balloon Text Char"/>
    <w:basedOn w:val="DefaultParagraphFont"/>
    <w:link w:val="BalloonText"/>
    <w:uiPriority w:val="99"/>
    <w:semiHidden/>
    <w:rsid w:val="009258E3"/>
    <w:rPr>
      <w:rFonts w:ascii="Lucida Grande" w:hAnsi="Lucida Grande"/>
      <w:sz w:val="18"/>
      <w:szCs w:val="18"/>
    </w:rPr>
  </w:style>
  <w:style w:type="character" w:customStyle="1" w:styleId="Heading1Char">
    <w:name w:val="Heading 1 Char"/>
    <w:basedOn w:val="DefaultParagraphFont"/>
    <w:link w:val="Heading1"/>
    <w:uiPriority w:val="9"/>
    <w:rsid w:val="00414563"/>
    <w:rPr>
      <w:rFonts w:ascii="Helvetica Neue" w:eastAsiaTheme="majorEastAsia" w:hAnsi="Helvetica Neue" w:cstheme="majorBidi"/>
      <w:b/>
      <w:bCs/>
      <w:color w:val="A11420"/>
      <w:sz w:val="36"/>
      <w:szCs w:val="32"/>
    </w:rPr>
  </w:style>
  <w:style w:type="paragraph" w:customStyle="1" w:styleId="Mainheading">
    <w:name w:val="Main heading"/>
    <w:basedOn w:val="Normal"/>
    <w:uiPriority w:val="99"/>
    <w:rsid w:val="00414563"/>
    <w:pPr>
      <w:widowControl w:val="0"/>
      <w:autoSpaceDE w:val="0"/>
      <w:autoSpaceDN w:val="0"/>
      <w:adjustRightInd w:val="0"/>
      <w:spacing w:line="400" w:lineRule="atLeast"/>
      <w:textAlignment w:val="center"/>
    </w:pPr>
    <w:rPr>
      <w:rFonts w:ascii="Helvetica" w:hAnsi="Helvetica" w:cs="Helvetica"/>
      <w:b/>
      <w:bCs/>
      <w:color w:val="009DE0"/>
      <w:sz w:val="40"/>
      <w:szCs w:val="40"/>
      <w:lang w:eastAsia="ja-JP"/>
    </w:rPr>
  </w:style>
  <w:style w:type="paragraph" w:styleId="ListParagraph">
    <w:name w:val="List Paragraph"/>
    <w:basedOn w:val="Normal"/>
    <w:qFormat/>
    <w:rsid w:val="00E03EFC"/>
    <w:pPr>
      <w:ind w:left="720"/>
      <w:contextualSpacing/>
    </w:pPr>
    <w:rPr>
      <w:rFonts w:eastAsiaTheme="minorHAnsi"/>
      <w:lang w:val="en-GB"/>
    </w:rPr>
  </w:style>
  <w:style w:type="table" w:styleId="TableGrid">
    <w:name w:val="Table Grid"/>
    <w:basedOn w:val="TableNormal"/>
    <w:uiPriority w:val="59"/>
    <w:rsid w:val="00E03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3EFC"/>
    <w:rPr>
      <w:color w:val="0000FF" w:themeColor="hyperlink"/>
      <w:u w:val="single"/>
    </w:rPr>
  </w:style>
  <w:style w:type="character" w:customStyle="1" w:styleId="Heading2Char">
    <w:name w:val="Heading 2 Char"/>
    <w:basedOn w:val="DefaultParagraphFont"/>
    <w:link w:val="Heading2"/>
    <w:uiPriority w:val="9"/>
    <w:semiHidden/>
    <w:rsid w:val="00AE79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92"/>
    <w:rPr>
      <w:rFonts w:ascii="Helvetica Neue" w:hAnsi="Helvetica Neue"/>
    </w:rPr>
  </w:style>
  <w:style w:type="paragraph" w:styleId="Heading1">
    <w:name w:val="heading 1"/>
    <w:basedOn w:val="Normal"/>
    <w:next w:val="Normal"/>
    <w:link w:val="Heading1Char"/>
    <w:uiPriority w:val="9"/>
    <w:qFormat/>
    <w:rsid w:val="00414563"/>
    <w:pPr>
      <w:keepNext/>
      <w:keepLines/>
      <w:spacing w:before="480"/>
      <w:outlineLvl w:val="0"/>
    </w:pPr>
    <w:rPr>
      <w:rFonts w:eastAsiaTheme="majorEastAsia" w:cstheme="majorBidi"/>
      <w:b/>
      <w:bCs/>
      <w:color w:val="A11420"/>
      <w:sz w:val="36"/>
      <w:szCs w:val="32"/>
    </w:rPr>
  </w:style>
  <w:style w:type="paragraph" w:styleId="Heading2">
    <w:name w:val="heading 2"/>
    <w:basedOn w:val="Normal"/>
    <w:next w:val="Normal"/>
    <w:link w:val="Heading2Char"/>
    <w:uiPriority w:val="9"/>
    <w:semiHidden/>
    <w:unhideWhenUsed/>
    <w:qFormat/>
    <w:rsid w:val="00AE79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8E3"/>
    <w:pPr>
      <w:tabs>
        <w:tab w:val="center" w:pos="4320"/>
        <w:tab w:val="right" w:pos="8640"/>
      </w:tabs>
    </w:pPr>
  </w:style>
  <w:style w:type="character" w:customStyle="1" w:styleId="HeaderChar">
    <w:name w:val="Header Char"/>
    <w:basedOn w:val="DefaultParagraphFont"/>
    <w:link w:val="Header"/>
    <w:uiPriority w:val="99"/>
    <w:rsid w:val="009258E3"/>
  </w:style>
  <w:style w:type="paragraph" w:styleId="Footer">
    <w:name w:val="footer"/>
    <w:basedOn w:val="Normal"/>
    <w:link w:val="FooterChar"/>
    <w:uiPriority w:val="99"/>
    <w:unhideWhenUsed/>
    <w:rsid w:val="009258E3"/>
    <w:pPr>
      <w:tabs>
        <w:tab w:val="center" w:pos="4320"/>
        <w:tab w:val="right" w:pos="8640"/>
      </w:tabs>
    </w:pPr>
  </w:style>
  <w:style w:type="character" w:customStyle="1" w:styleId="FooterChar">
    <w:name w:val="Footer Char"/>
    <w:basedOn w:val="DefaultParagraphFont"/>
    <w:link w:val="Footer"/>
    <w:uiPriority w:val="99"/>
    <w:rsid w:val="009258E3"/>
  </w:style>
  <w:style w:type="paragraph" w:styleId="BalloonText">
    <w:name w:val="Balloon Text"/>
    <w:basedOn w:val="Normal"/>
    <w:link w:val="BalloonTextChar"/>
    <w:uiPriority w:val="99"/>
    <w:semiHidden/>
    <w:unhideWhenUsed/>
    <w:rsid w:val="009258E3"/>
    <w:rPr>
      <w:rFonts w:ascii="Lucida Grande" w:hAnsi="Lucida Grande"/>
      <w:sz w:val="18"/>
      <w:szCs w:val="18"/>
    </w:rPr>
  </w:style>
  <w:style w:type="character" w:customStyle="1" w:styleId="BalloonTextChar">
    <w:name w:val="Balloon Text Char"/>
    <w:basedOn w:val="DefaultParagraphFont"/>
    <w:link w:val="BalloonText"/>
    <w:uiPriority w:val="99"/>
    <w:semiHidden/>
    <w:rsid w:val="009258E3"/>
    <w:rPr>
      <w:rFonts w:ascii="Lucida Grande" w:hAnsi="Lucida Grande"/>
      <w:sz w:val="18"/>
      <w:szCs w:val="18"/>
    </w:rPr>
  </w:style>
  <w:style w:type="character" w:customStyle="1" w:styleId="Heading1Char">
    <w:name w:val="Heading 1 Char"/>
    <w:basedOn w:val="DefaultParagraphFont"/>
    <w:link w:val="Heading1"/>
    <w:uiPriority w:val="9"/>
    <w:rsid w:val="00414563"/>
    <w:rPr>
      <w:rFonts w:ascii="Helvetica Neue" w:eastAsiaTheme="majorEastAsia" w:hAnsi="Helvetica Neue" w:cstheme="majorBidi"/>
      <w:b/>
      <w:bCs/>
      <w:color w:val="A11420"/>
      <w:sz w:val="36"/>
      <w:szCs w:val="32"/>
    </w:rPr>
  </w:style>
  <w:style w:type="paragraph" w:customStyle="1" w:styleId="Mainheading">
    <w:name w:val="Main heading"/>
    <w:basedOn w:val="Normal"/>
    <w:uiPriority w:val="99"/>
    <w:rsid w:val="00414563"/>
    <w:pPr>
      <w:widowControl w:val="0"/>
      <w:autoSpaceDE w:val="0"/>
      <w:autoSpaceDN w:val="0"/>
      <w:adjustRightInd w:val="0"/>
      <w:spacing w:line="400" w:lineRule="atLeast"/>
      <w:textAlignment w:val="center"/>
    </w:pPr>
    <w:rPr>
      <w:rFonts w:ascii="Helvetica" w:hAnsi="Helvetica" w:cs="Helvetica"/>
      <w:b/>
      <w:bCs/>
      <w:color w:val="009DE0"/>
      <w:sz w:val="40"/>
      <w:szCs w:val="40"/>
      <w:lang w:eastAsia="ja-JP"/>
    </w:rPr>
  </w:style>
  <w:style w:type="paragraph" w:styleId="ListParagraph">
    <w:name w:val="List Paragraph"/>
    <w:basedOn w:val="Normal"/>
    <w:qFormat/>
    <w:rsid w:val="00E03EFC"/>
    <w:pPr>
      <w:ind w:left="720"/>
      <w:contextualSpacing/>
    </w:pPr>
    <w:rPr>
      <w:rFonts w:eastAsiaTheme="minorHAnsi"/>
      <w:lang w:val="en-GB"/>
    </w:rPr>
  </w:style>
  <w:style w:type="table" w:styleId="TableGrid">
    <w:name w:val="Table Grid"/>
    <w:basedOn w:val="TableNormal"/>
    <w:uiPriority w:val="59"/>
    <w:rsid w:val="00E03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3EFC"/>
    <w:rPr>
      <w:color w:val="0000FF" w:themeColor="hyperlink"/>
      <w:u w:val="single"/>
    </w:rPr>
  </w:style>
  <w:style w:type="character" w:customStyle="1" w:styleId="Heading2Char">
    <w:name w:val="Heading 2 Char"/>
    <w:basedOn w:val="DefaultParagraphFont"/>
    <w:link w:val="Heading2"/>
    <w:uiPriority w:val="9"/>
    <w:semiHidden/>
    <w:rsid w:val="00AE79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2298</Characters>
  <Application>Microsoft Macintosh Word</Application>
  <DocSecurity>0</DocSecurity>
  <Lines>19</Lines>
  <Paragraphs>5</Paragraphs>
  <ScaleCrop>false</ScaleCrop>
  <Company>Film Education</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Williams</dc:creator>
  <cp:keywords/>
  <dc:description/>
  <cp:lastModifiedBy>Li Williams</cp:lastModifiedBy>
  <cp:revision>2</cp:revision>
  <dcterms:created xsi:type="dcterms:W3CDTF">2013-02-06T11:28:00Z</dcterms:created>
  <dcterms:modified xsi:type="dcterms:W3CDTF">2013-02-06T11:28:00Z</dcterms:modified>
</cp:coreProperties>
</file>